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87160">
      <w:pPr>
        <w:shd w:val="clear" w:color="auto" w:fill="FFFFFF"/>
        <w:spacing w:before="300" w:after="150" w:line="240" w:lineRule="auto"/>
        <w:jc w:val="both"/>
        <w:outlineLvl w:val="0"/>
        <w:rPr>
          <w:rFonts w:ascii="Noto Serif" w:hAnsi="Noto Serif" w:eastAsia="Times New Roman" w:cs="Times New Roman"/>
          <w:kern w:val="36"/>
          <w:sz w:val="45"/>
          <w:szCs w:val="45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1"/>
          <w:szCs w:val="21"/>
          <w:lang w:val="kk-KZ" w:eastAsia="ru-RU"/>
        </w:rPr>
        <w:t>Қорғалжын ауданы бойынша білім бөлімі</w:t>
      </w:r>
      <w:r>
        <w:rPr>
          <w:rFonts w:hint="default" w:ascii="Times New Roman" w:hAnsi="Times New Roman" w:eastAsia="Times New Roman" w:cs="Times New Roman"/>
          <w:kern w:val="36"/>
          <w:sz w:val="21"/>
          <w:szCs w:val="21"/>
          <w:lang w:val="kk-KZ" w:eastAsia="ru-RU"/>
        </w:rPr>
        <w:t xml:space="preserve"> Кеңбидайық ауылының жалпы орта білім беретін мектебі</w:t>
      </w:r>
      <w:bookmarkStart w:id="0" w:name="_GoBack"/>
      <w:bookmarkEnd w:id="0"/>
      <w:r>
        <w:rPr>
          <w:rFonts w:ascii="Times New Roman" w:hAnsi="Times New Roman" w:eastAsia="Times New Roman" w:cs="Times New Roman"/>
          <w:kern w:val="36"/>
          <w:sz w:val="21"/>
          <w:szCs w:val="21"/>
          <w:lang w:val="kk-KZ" w:eastAsia="ru-RU"/>
        </w:rPr>
        <w:t>нің</w:t>
      </w:r>
      <w:r>
        <w:rPr>
          <w:rFonts w:ascii="Times New Roman" w:hAnsi="Times New Roman" w:eastAsia="Times New Roman" w:cs="Times New Roman"/>
          <w:kern w:val="36"/>
          <w:sz w:val="21"/>
          <w:szCs w:val="21"/>
          <w:lang w:eastAsia="ru-RU"/>
        </w:rPr>
        <w:t xml:space="preserve"> 2024 жылғы мемлекеттік қызметтер көрсету саласындағы қызметі туралы жария есепті өткізу туралы қорытынды</w:t>
      </w:r>
    </w:p>
    <w:p w14:paraId="6C171035">
      <w:pPr>
        <w:shd w:val="clear" w:color="auto" w:fill="FFFFFF"/>
        <w:spacing w:after="150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 xml:space="preserve">2025 жылдың 17 наурызында </w:t>
      </w:r>
      <w:r>
        <w:rPr>
          <w:rFonts w:ascii="Times New Roman" w:hAnsi="Times New Roman" w:eastAsia="Times New Roman" w:cs="Times New Roman"/>
          <w:color w:val="3D3D3D"/>
          <w:sz w:val="21"/>
          <w:szCs w:val="21"/>
          <w:lang w:val="kk-KZ" w:eastAsia="ru-RU"/>
        </w:rPr>
        <w:t xml:space="preserve">«Қорғалжын ауданы бойынша білім бөлімі» </w:t>
      </w: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ММ-де мемлекеттік қызмет көрсетуге жауапты қызметкерлер Instagram әлеуметтік желісінде 202</w:t>
      </w:r>
      <w:r>
        <w:rPr>
          <w:rFonts w:ascii="Times New Roman" w:hAnsi="Times New Roman" w:eastAsia="Times New Roman" w:cs="Times New Roman"/>
          <w:color w:val="3D3D3D"/>
          <w:sz w:val="21"/>
          <w:szCs w:val="21"/>
          <w:lang w:val="kk-KZ" w:eastAsia="ru-RU"/>
        </w:rPr>
        <w:t>4</w:t>
      </w: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 xml:space="preserve"> жылға арналған мемлекеттік қызмет көрсету саласындағы қызмет туралы есепті жария талқылау өткізді.</w:t>
      </w:r>
    </w:p>
    <w:p w14:paraId="51393357">
      <w:pPr>
        <w:shd w:val="clear" w:color="auto" w:fill="FFFFFF"/>
        <w:spacing w:after="150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Сөз сөйлеушілер келесі түсініктемелер берілді:</w:t>
      </w:r>
    </w:p>
    <w:p w14:paraId="300DC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val="kk-KZ" w:eastAsia="ru-RU"/>
        </w:rPr>
        <w:t>мекемеде</w:t>
      </w: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 xml:space="preserve"> көрсетілетін мемлекеттік қызметтер;</w:t>
      </w:r>
    </w:p>
    <w:p w14:paraId="664D7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есепті кезеңде көрсетілген мемлекеттік қызметтердің саны;</w:t>
      </w:r>
    </w:p>
    <w:p w14:paraId="6A96B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мемлекеттік қызметтердің көрсетілетін нысаны (электрондық, қағаз түрінде);</w:t>
      </w:r>
    </w:p>
    <w:p w14:paraId="29D2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мемлекеттік қызметті алу үшін қажетті құжаттар пакеті;</w:t>
      </w:r>
    </w:p>
    <w:p w14:paraId="64A35A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мемлекеттік қызметтерді көрсету мерзімдері;</w:t>
      </w:r>
    </w:p>
    <w:p w14:paraId="46D18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мемлекеттік қызмет көрсету үшін өтініш беру кезінде көрсетілетін қызметті алушы жіберген қателер.</w:t>
      </w:r>
    </w:p>
    <w:p w14:paraId="6B954951">
      <w:pPr>
        <w:shd w:val="clear" w:color="auto" w:fill="FFFFFF"/>
        <w:spacing w:after="150" w:line="240" w:lineRule="auto"/>
        <w:jc w:val="both"/>
        <w:rPr>
          <w:rFonts w:ascii="Noto Serif" w:hAnsi="Noto Serif" w:eastAsia="Times New Roman" w:cs="Times New Roman"/>
          <w:color w:val="3D3D3D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D3D3D"/>
          <w:sz w:val="21"/>
          <w:szCs w:val="21"/>
          <w:lang w:eastAsia="ru-RU"/>
        </w:rPr>
        <w:t>Көпшілік талқылау барысында тыңдаушыларда сұрақтар туындаған жоқ.</w:t>
      </w:r>
    </w:p>
    <w:p w14:paraId="66B37F4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F345F"/>
    <w:multiLevelType w:val="multilevel"/>
    <w:tmpl w:val="069F345F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14"/>
    <w:rsid w:val="00377914"/>
    <w:rsid w:val="003843BF"/>
    <w:rsid w:val="00EB4FE8"/>
    <w:rsid w:val="127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2025-04-08T04:51:00Z</dcterms:created>
  <dc:creator>1</dc:creator>
  <cp:lastModifiedBy>Администратор</cp:lastModifiedBy>
  <dcterms:modified xsi:type="dcterms:W3CDTF">2025-04-08T09:53:06Z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4639482903EE4001A5CB0E20780A7D67_12</vt:lpwstr>
  </property>
</Properties>
</file>